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A8" w:rsidRPr="007B6C58" w:rsidRDefault="004416A8" w:rsidP="007B6C58">
      <w:pPr>
        <w:adjustRightInd/>
        <w:snapToGrid/>
        <w:spacing w:after="0" w:line="460" w:lineRule="exact"/>
        <w:ind w:firstLineChars="400" w:firstLine="964"/>
        <w:outlineLvl w:val="0"/>
        <w:rPr>
          <w:rFonts w:ascii="仿宋" w:eastAsia="仿宋" w:hAnsi="仿宋" w:cs="宋体"/>
          <w:b/>
          <w:bCs/>
          <w:color w:val="000000"/>
          <w:kern w:val="36"/>
          <w:sz w:val="24"/>
          <w:szCs w:val="24"/>
        </w:rPr>
      </w:pPr>
    </w:p>
    <w:p w:rsidR="00D74C49" w:rsidRPr="00930F0C" w:rsidRDefault="00D74C49" w:rsidP="00D74C49">
      <w:pPr>
        <w:jc w:val="center"/>
        <w:rPr>
          <w:rFonts w:ascii="仿宋" w:eastAsia="仿宋" w:hAnsi="仿宋" w:cs="宋体"/>
          <w:b/>
          <w:bCs/>
          <w:color w:val="000000"/>
          <w:kern w:val="36"/>
          <w:sz w:val="32"/>
          <w:szCs w:val="32"/>
        </w:rPr>
      </w:pPr>
      <w:r w:rsidRPr="00930F0C">
        <w:rPr>
          <w:rFonts w:ascii="仿宋" w:eastAsia="仿宋" w:hAnsi="仿宋" w:cs="宋体" w:hint="eastAsia"/>
          <w:b/>
          <w:bCs/>
          <w:color w:val="000000"/>
          <w:kern w:val="36"/>
          <w:sz w:val="32"/>
          <w:szCs w:val="32"/>
        </w:rPr>
        <w:t>中启计量体系认证中心浙江分中心</w:t>
      </w:r>
    </w:p>
    <w:p w:rsidR="00D74C49" w:rsidRPr="00930F0C" w:rsidRDefault="00D74C49" w:rsidP="00D74C49">
      <w:pPr>
        <w:jc w:val="center"/>
        <w:rPr>
          <w:rFonts w:ascii="仿宋" w:eastAsia="仿宋" w:hAnsi="仿宋" w:cs="宋体"/>
          <w:b/>
          <w:bCs/>
          <w:color w:val="000000"/>
          <w:kern w:val="36"/>
          <w:sz w:val="32"/>
          <w:szCs w:val="32"/>
        </w:rPr>
      </w:pPr>
      <w:r w:rsidRPr="00930F0C">
        <w:rPr>
          <w:rFonts w:ascii="仿宋" w:eastAsia="仿宋" w:hAnsi="仿宋" w:cs="宋体" w:hint="eastAsia"/>
          <w:b/>
          <w:bCs/>
          <w:color w:val="000000"/>
          <w:kern w:val="36"/>
          <w:sz w:val="32"/>
          <w:szCs w:val="32"/>
        </w:rPr>
        <w:t>测量管理体系认证收费标准</w:t>
      </w:r>
    </w:p>
    <w:p w:rsidR="005C3002" w:rsidRPr="007B6C58" w:rsidRDefault="004F42C8" w:rsidP="00D74C49">
      <w:pPr>
        <w:rPr>
          <w:rFonts w:ascii="仿宋" w:eastAsia="仿宋" w:hAnsi="仿宋"/>
          <w:sz w:val="24"/>
          <w:szCs w:val="24"/>
        </w:rPr>
      </w:pPr>
      <w:r w:rsidRPr="007B6C58">
        <w:rPr>
          <w:rFonts w:ascii="仿宋" w:eastAsia="仿宋" w:hAnsi="仿宋" w:hint="eastAsia"/>
          <w:sz w:val="24"/>
          <w:szCs w:val="24"/>
        </w:rPr>
        <w:t>一、</w:t>
      </w:r>
      <w:r w:rsidR="009E3382" w:rsidRPr="007B6C58">
        <w:rPr>
          <w:rFonts w:ascii="仿宋" w:eastAsia="仿宋" w:hAnsi="仿宋" w:hint="eastAsia"/>
          <w:sz w:val="24"/>
          <w:szCs w:val="24"/>
        </w:rPr>
        <w:t>初审和到期复审</w:t>
      </w:r>
      <w:r w:rsidR="00594EC0" w:rsidRPr="007B6C58">
        <w:rPr>
          <w:rFonts w:ascii="仿宋" w:eastAsia="仿宋" w:hAnsi="仿宋" w:hint="eastAsia"/>
          <w:sz w:val="24"/>
          <w:szCs w:val="24"/>
        </w:rPr>
        <w:t>费</w:t>
      </w:r>
      <w:r w:rsidRPr="007B6C58">
        <w:rPr>
          <w:rFonts w:ascii="仿宋" w:eastAsia="仿宋" w:hAnsi="仿宋" w:hint="eastAsia"/>
          <w:sz w:val="24"/>
          <w:szCs w:val="24"/>
        </w:rPr>
        <w:t>：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8"/>
        <w:gridCol w:w="1520"/>
        <w:gridCol w:w="1843"/>
        <w:gridCol w:w="1276"/>
        <w:gridCol w:w="1417"/>
        <w:gridCol w:w="1985"/>
      </w:tblGrid>
      <w:tr w:rsidR="009E3382" w:rsidRPr="007B6C58" w:rsidTr="00B40A90">
        <w:trPr>
          <w:trHeight w:val="555"/>
        </w:trPr>
        <w:tc>
          <w:tcPr>
            <w:tcW w:w="998" w:type="dxa"/>
            <w:vAlign w:val="center"/>
          </w:tcPr>
          <w:p w:rsidR="009E3382" w:rsidRPr="007B6C58" w:rsidRDefault="009E3382" w:rsidP="007B6C58">
            <w:pPr>
              <w:ind w:left="-50"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E3382" w:rsidRPr="007B6C58" w:rsidRDefault="009E3382" w:rsidP="009E3382">
            <w:pPr>
              <w:ind w:left="-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认证   级别</w:t>
            </w:r>
          </w:p>
        </w:tc>
        <w:tc>
          <w:tcPr>
            <w:tcW w:w="1520" w:type="dxa"/>
            <w:vAlign w:val="center"/>
          </w:tcPr>
          <w:p w:rsidR="009E3382" w:rsidRPr="007B6C58" w:rsidRDefault="009E3382" w:rsidP="009E3382">
            <w:pPr>
              <w:ind w:left="-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类型</w:t>
            </w:r>
          </w:p>
          <w:p w:rsidR="009E3382" w:rsidRPr="007B6C58" w:rsidRDefault="009E3382" w:rsidP="009E3382">
            <w:pPr>
              <w:ind w:left="-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人日</w:t>
            </w:r>
          </w:p>
        </w:tc>
        <w:tc>
          <w:tcPr>
            <w:tcW w:w="1843" w:type="dxa"/>
            <w:vAlign w:val="center"/>
          </w:tcPr>
          <w:p w:rsidR="009E3382" w:rsidRPr="007B6C58" w:rsidRDefault="009E3382" w:rsidP="009E3382">
            <w:pPr>
              <w:ind w:left="-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审核费</w:t>
            </w:r>
          </w:p>
          <w:p w:rsidR="009E3382" w:rsidRPr="007B6C58" w:rsidRDefault="009E3382" w:rsidP="009E3382">
            <w:pPr>
              <w:ind w:left="-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（元）</w:t>
            </w:r>
          </w:p>
        </w:tc>
        <w:tc>
          <w:tcPr>
            <w:tcW w:w="1276" w:type="dxa"/>
            <w:vAlign w:val="center"/>
          </w:tcPr>
          <w:p w:rsidR="009E3382" w:rsidRPr="007B6C58" w:rsidRDefault="009E3382" w:rsidP="009E3382">
            <w:pPr>
              <w:ind w:left="-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发证费（元）</w:t>
            </w:r>
          </w:p>
        </w:tc>
        <w:tc>
          <w:tcPr>
            <w:tcW w:w="1417" w:type="dxa"/>
            <w:vAlign w:val="center"/>
          </w:tcPr>
          <w:p w:rsidR="009E3382" w:rsidRPr="007B6C58" w:rsidRDefault="009E3382" w:rsidP="009E3382">
            <w:pPr>
              <w:ind w:left="-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初审合计</w:t>
            </w:r>
          </w:p>
          <w:p w:rsidR="009E3382" w:rsidRPr="007B6C58" w:rsidRDefault="009E3382" w:rsidP="009E3382">
            <w:pPr>
              <w:ind w:left="-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（元）</w:t>
            </w:r>
          </w:p>
        </w:tc>
        <w:tc>
          <w:tcPr>
            <w:tcW w:w="1985" w:type="dxa"/>
            <w:vAlign w:val="center"/>
          </w:tcPr>
          <w:p w:rsidR="009E3382" w:rsidRPr="007B6C58" w:rsidRDefault="009E3382" w:rsidP="009E3382">
            <w:pPr>
              <w:ind w:left="-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E3382" w:rsidRPr="007B6C58" w:rsidRDefault="009E3382" w:rsidP="009E3382">
            <w:pPr>
              <w:ind w:left="-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复审合计（元）</w:t>
            </w:r>
          </w:p>
          <w:p w:rsidR="009E3382" w:rsidRPr="007B6C58" w:rsidRDefault="006A4F00" w:rsidP="009E3382">
            <w:pPr>
              <w:ind w:left="-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审核费70%</w:t>
            </w:r>
          </w:p>
        </w:tc>
      </w:tr>
      <w:tr w:rsidR="009E3382" w:rsidRPr="007B6C58" w:rsidTr="00B40A90">
        <w:trPr>
          <w:trHeight w:val="405"/>
        </w:trPr>
        <w:tc>
          <w:tcPr>
            <w:tcW w:w="998" w:type="dxa"/>
            <w:vMerge w:val="restart"/>
            <w:vAlign w:val="center"/>
          </w:tcPr>
          <w:p w:rsidR="009E3382" w:rsidRPr="007B6C58" w:rsidRDefault="009E3382" w:rsidP="00E41776">
            <w:pPr>
              <w:ind w:left="-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AAA</w:t>
            </w:r>
          </w:p>
        </w:tc>
        <w:tc>
          <w:tcPr>
            <w:tcW w:w="1520" w:type="dxa"/>
            <w:vAlign w:val="bottom"/>
          </w:tcPr>
          <w:p w:rsidR="009E3382" w:rsidRPr="007B6C58" w:rsidRDefault="009E3382" w:rsidP="00F06B3B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大型：11</w:t>
            </w:r>
          </w:p>
        </w:tc>
        <w:tc>
          <w:tcPr>
            <w:tcW w:w="1843" w:type="dxa"/>
            <w:vAlign w:val="bottom"/>
          </w:tcPr>
          <w:p w:rsidR="00F06B3B" w:rsidRPr="007B6C58" w:rsidRDefault="009E3382" w:rsidP="00F06B3B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27500</w:t>
            </w:r>
          </w:p>
        </w:tc>
        <w:tc>
          <w:tcPr>
            <w:tcW w:w="1276" w:type="dxa"/>
            <w:vMerge w:val="restart"/>
            <w:vAlign w:val="center"/>
          </w:tcPr>
          <w:p w:rsidR="009E3382" w:rsidRPr="007B6C58" w:rsidRDefault="009E3382" w:rsidP="00B40A90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1800</w:t>
            </w:r>
          </w:p>
        </w:tc>
        <w:tc>
          <w:tcPr>
            <w:tcW w:w="1417" w:type="dxa"/>
            <w:vAlign w:val="bottom"/>
          </w:tcPr>
          <w:p w:rsidR="009E3382" w:rsidRPr="007B6C58" w:rsidRDefault="009E3382" w:rsidP="00F06B3B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29300</w:t>
            </w:r>
          </w:p>
        </w:tc>
        <w:tc>
          <w:tcPr>
            <w:tcW w:w="1985" w:type="dxa"/>
            <w:vAlign w:val="bottom"/>
          </w:tcPr>
          <w:p w:rsidR="009E3382" w:rsidRPr="007B6C58" w:rsidRDefault="001431E7" w:rsidP="00F06B3B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21050</w:t>
            </w:r>
          </w:p>
        </w:tc>
      </w:tr>
      <w:tr w:rsidR="009E3382" w:rsidRPr="007B6C58" w:rsidTr="00B40A90">
        <w:trPr>
          <w:trHeight w:val="420"/>
        </w:trPr>
        <w:tc>
          <w:tcPr>
            <w:tcW w:w="998" w:type="dxa"/>
            <w:vMerge/>
            <w:vAlign w:val="center"/>
          </w:tcPr>
          <w:p w:rsidR="009E3382" w:rsidRPr="007B6C58" w:rsidRDefault="009E3382" w:rsidP="00E41776">
            <w:pPr>
              <w:ind w:left="-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9E3382" w:rsidRPr="007B6C58" w:rsidRDefault="009E3382" w:rsidP="00F06B3B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中型：9</w:t>
            </w:r>
          </w:p>
        </w:tc>
        <w:tc>
          <w:tcPr>
            <w:tcW w:w="1843" w:type="dxa"/>
            <w:vAlign w:val="bottom"/>
          </w:tcPr>
          <w:p w:rsidR="009E3382" w:rsidRPr="007B6C58" w:rsidRDefault="009E3382" w:rsidP="00F06B3B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22500</w:t>
            </w:r>
          </w:p>
        </w:tc>
        <w:tc>
          <w:tcPr>
            <w:tcW w:w="1276" w:type="dxa"/>
            <w:vMerge/>
            <w:vAlign w:val="bottom"/>
          </w:tcPr>
          <w:p w:rsidR="009E3382" w:rsidRPr="007B6C58" w:rsidRDefault="009E3382" w:rsidP="00F06B3B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E3382" w:rsidRPr="007B6C58" w:rsidRDefault="009E3382" w:rsidP="00F06B3B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24300</w:t>
            </w:r>
          </w:p>
        </w:tc>
        <w:tc>
          <w:tcPr>
            <w:tcW w:w="1985" w:type="dxa"/>
            <w:vAlign w:val="bottom"/>
          </w:tcPr>
          <w:p w:rsidR="009E3382" w:rsidRPr="007B6C58" w:rsidRDefault="00491AB1" w:rsidP="00F06B3B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17550</w:t>
            </w:r>
          </w:p>
        </w:tc>
      </w:tr>
      <w:tr w:rsidR="009E3382" w:rsidRPr="007B6C58" w:rsidTr="00B40A90">
        <w:trPr>
          <w:trHeight w:val="375"/>
        </w:trPr>
        <w:tc>
          <w:tcPr>
            <w:tcW w:w="998" w:type="dxa"/>
            <w:vMerge/>
            <w:vAlign w:val="center"/>
          </w:tcPr>
          <w:p w:rsidR="009E3382" w:rsidRPr="007B6C58" w:rsidRDefault="009E3382" w:rsidP="00E41776">
            <w:pPr>
              <w:ind w:left="-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9E3382" w:rsidRPr="007B6C58" w:rsidRDefault="009E3382" w:rsidP="00F06B3B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小型：7</w:t>
            </w:r>
          </w:p>
        </w:tc>
        <w:tc>
          <w:tcPr>
            <w:tcW w:w="1843" w:type="dxa"/>
            <w:vAlign w:val="bottom"/>
          </w:tcPr>
          <w:p w:rsidR="009E3382" w:rsidRPr="007B6C58" w:rsidRDefault="009E3382" w:rsidP="00F06B3B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17500</w:t>
            </w:r>
          </w:p>
        </w:tc>
        <w:tc>
          <w:tcPr>
            <w:tcW w:w="1276" w:type="dxa"/>
            <w:vMerge/>
            <w:vAlign w:val="bottom"/>
          </w:tcPr>
          <w:p w:rsidR="009E3382" w:rsidRPr="007B6C58" w:rsidRDefault="009E3382" w:rsidP="00F06B3B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E3382" w:rsidRPr="007B6C58" w:rsidRDefault="009E3382" w:rsidP="00F06B3B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19300</w:t>
            </w:r>
          </w:p>
        </w:tc>
        <w:tc>
          <w:tcPr>
            <w:tcW w:w="1985" w:type="dxa"/>
            <w:vAlign w:val="bottom"/>
          </w:tcPr>
          <w:p w:rsidR="009E3382" w:rsidRPr="007B6C58" w:rsidRDefault="001D2BA7" w:rsidP="00F06B3B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14050</w:t>
            </w:r>
          </w:p>
        </w:tc>
      </w:tr>
      <w:tr w:rsidR="009E3382" w:rsidRPr="007B6C58" w:rsidTr="00B40A90">
        <w:trPr>
          <w:trHeight w:val="345"/>
        </w:trPr>
        <w:tc>
          <w:tcPr>
            <w:tcW w:w="998" w:type="dxa"/>
            <w:vMerge w:val="restart"/>
            <w:vAlign w:val="center"/>
          </w:tcPr>
          <w:p w:rsidR="009E3382" w:rsidRPr="007B6C58" w:rsidRDefault="009E3382" w:rsidP="00E41776">
            <w:pPr>
              <w:ind w:left="-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AA</w:t>
            </w:r>
          </w:p>
        </w:tc>
        <w:tc>
          <w:tcPr>
            <w:tcW w:w="1520" w:type="dxa"/>
            <w:vAlign w:val="bottom"/>
          </w:tcPr>
          <w:p w:rsidR="009E3382" w:rsidRPr="007B6C58" w:rsidRDefault="009E3382" w:rsidP="00F06B3B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大型：8</w:t>
            </w:r>
          </w:p>
        </w:tc>
        <w:tc>
          <w:tcPr>
            <w:tcW w:w="1843" w:type="dxa"/>
            <w:vAlign w:val="bottom"/>
          </w:tcPr>
          <w:p w:rsidR="009E3382" w:rsidRPr="007B6C58" w:rsidRDefault="009E3382" w:rsidP="00F06B3B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20000</w:t>
            </w:r>
          </w:p>
        </w:tc>
        <w:tc>
          <w:tcPr>
            <w:tcW w:w="1276" w:type="dxa"/>
            <w:vMerge w:val="restart"/>
            <w:vAlign w:val="center"/>
          </w:tcPr>
          <w:p w:rsidR="009E3382" w:rsidRPr="007B6C58" w:rsidRDefault="009E3382" w:rsidP="00B40A90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900</w:t>
            </w:r>
          </w:p>
        </w:tc>
        <w:tc>
          <w:tcPr>
            <w:tcW w:w="1417" w:type="dxa"/>
            <w:vAlign w:val="bottom"/>
          </w:tcPr>
          <w:p w:rsidR="009E3382" w:rsidRPr="007B6C58" w:rsidRDefault="009E3382" w:rsidP="00F06B3B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20900</w:t>
            </w:r>
          </w:p>
        </w:tc>
        <w:tc>
          <w:tcPr>
            <w:tcW w:w="1985" w:type="dxa"/>
            <w:vAlign w:val="bottom"/>
          </w:tcPr>
          <w:p w:rsidR="009E3382" w:rsidRPr="007B6C58" w:rsidRDefault="00F06B3B" w:rsidP="00F06B3B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14900</w:t>
            </w:r>
          </w:p>
        </w:tc>
      </w:tr>
      <w:tr w:rsidR="009E3382" w:rsidRPr="007B6C58" w:rsidTr="00B40A90">
        <w:trPr>
          <w:trHeight w:val="405"/>
        </w:trPr>
        <w:tc>
          <w:tcPr>
            <w:tcW w:w="998" w:type="dxa"/>
            <w:vMerge/>
          </w:tcPr>
          <w:p w:rsidR="009E3382" w:rsidRPr="007B6C58" w:rsidRDefault="009E3382" w:rsidP="00E41776">
            <w:pPr>
              <w:ind w:left="-5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9E3382" w:rsidRPr="007B6C58" w:rsidRDefault="009E3382" w:rsidP="00F06B3B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中型：7</w:t>
            </w:r>
          </w:p>
        </w:tc>
        <w:tc>
          <w:tcPr>
            <w:tcW w:w="1843" w:type="dxa"/>
            <w:vAlign w:val="bottom"/>
          </w:tcPr>
          <w:p w:rsidR="009E3382" w:rsidRPr="007B6C58" w:rsidRDefault="009E3382" w:rsidP="00F06B3B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17500</w:t>
            </w:r>
          </w:p>
        </w:tc>
        <w:tc>
          <w:tcPr>
            <w:tcW w:w="1276" w:type="dxa"/>
            <w:vMerge/>
            <w:vAlign w:val="bottom"/>
          </w:tcPr>
          <w:p w:rsidR="009E3382" w:rsidRPr="007B6C58" w:rsidRDefault="009E3382" w:rsidP="00F06B3B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E3382" w:rsidRPr="007B6C58" w:rsidRDefault="009E3382" w:rsidP="00F06B3B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18400</w:t>
            </w:r>
          </w:p>
        </w:tc>
        <w:tc>
          <w:tcPr>
            <w:tcW w:w="1985" w:type="dxa"/>
            <w:vAlign w:val="bottom"/>
          </w:tcPr>
          <w:p w:rsidR="009E3382" w:rsidRPr="007B6C58" w:rsidRDefault="00F06B3B" w:rsidP="00F06B3B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13150</w:t>
            </w:r>
          </w:p>
        </w:tc>
      </w:tr>
      <w:tr w:rsidR="009E3382" w:rsidRPr="007B6C58" w:rsidTr="00B40A90">
        <w:trPr>
          <w:trHeight w:val="204"/>
        </w:trPr>
        <w:tc>
          <w:tcPr>
            <w:tcW w:w="998" w:type="dxa"/>
            <w:vMerge/>
          </w:tcPr>
          <w:p w:rsidR="009E3382" w:rsidRPr="007B6C58" w:rsidRDefault="009E3382" w:rsidP="00E41776">
            <w:pPr>
              <w:ind w:left="-5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9E3382" w:rsidRPr="007B6C58" w:rsidRDefault="009E3382" w:rsidP="00F06B3B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小型：6</w:t>
            </w:r>
          </w:p>
        </w:tc>
        <w:tc>
          <w:tcPr>
            <w:tcW w:w="1843" w:type="dxa"/>
            <w:vAlign w:val="bottom"/>
          </w:tcPr>
          <w:p w:rsidR="009E3382" w:rsidRPr="007B6C58" w:rsidRDefault="009E3382" w:rsidP="00F06B3B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15000</w:t>
            </w:r>
          </w:p>
        </w:tc>
        <w:tc>
          <w:tcPr>
            <w:tcW w:w="1276" w:type="dxa"/>
            <w:vMerge/>
            <w:vAlign w:val="bottom"/>
          </w:tcPr>
          <w:p w:rsidR="009E3382" w:rsidRPr="007B6C58" w:rsidRDefault="009E3382" w:rsidP="00F06B3B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E3382" w:rsidRPr="007B6C58" w:rsidRDefault="009E3382" w:rsidP="00F06B3B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15900</w:t>
            </w:r>
          </w:p>
        </w:tc>
        <w:tc>
          <w:tcPr>
            <w:tcW w:w="1985" w:type="dxa"/>
            <w:vAlign w:val="bottom"/>
          </w:tcPr>
          <w:p w:rsidR="009E3382" w:rsidRPr="007B6C58" w:rsidRDefault="00F06B3B" w:rsidP="00F06B3B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11400</w:t>
            </w:r>
          </w:p>
        </w:tc>
      </w:tr>
      <w:tr w:rsidR="009E3382" w:rsidRPr="007B6C58" w:rsidTr="006016E2">
        <w:trPr>
          <w:trHeight w:val="204"/>
        </w:trPr>
        <w:tc>
          <w:tcPr>
            <w:tcW w:w="998" w:type="dxa"/>
            <w:vMerge w:val="restart"/>
            <w:vAlign w:val="center"/>
          </w:tcPr>
          <w:p w:rsidR="009E3382" w:rsidRPr="007B6C58" w:rsidRDefault="009E3382" w:rsidP="00E41776">
            <w:pPr>
              <w:ind w:left="-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A</w:t>
            </w:r>
          </w:p>
        </w:tc>
        <w:tc>
          <w:tcPr>
            <w:tcW w:w="1520" w:type="dxa"/>
            <w:vAlign w:val="bottom"/>
          </w:tcPr>
          <w:p w:rsidR="009E3382" w:rsidRPr="007B6C58" w:rsidRDefault="009E3382" w:rsidP="00F06B3B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大型: 4</w:t>
            </w:r>
          </w:p>
        </w:tc>
        <w:tc>
          <w:tcPr>
            <w:tcW w:w="1843" w:type="dxa"/>
            <w:vAlign w:val="bottom"/>
          </w:tcPr>
          <w:p w:rsidR="009E3382" w:rsidRPr="007B6C58" w:rsidRDefault="009E3382" w:rsidP="00F06B3B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10000</w:t>
            </w:r>
          </w:p>
        </w:tc>
        <w:tc>
          <w:tcPr>
            <w:tcW w:w="1276" w:type="dxa"/>
            <w:vMerge w:val="restart"/>
            <w:vAlign w:val="center"/>
          </w:tcPr>
          <w:p w:rsidR="009E3382" w:rsidRPr="007B6C58" w:rsidRDefault="009E3382" w:rsidP="00B40A90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500</w:t>
            </w:r>
          </w:p>
        </w:tc>
        <w:tc>
          <w:tcPr>
            <w:tcW w:w="1417" w:type="dxa"/>
            <w:vAlign w:val="bottom"/>
          </w:tcPr>
          <w:p w:rsidR="009E3382" w:rsidRPr="007B6C58" w:rsidRDefault="009E3382" w:rsidP="00F06B3B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10500</w:t>
            </w:r>
          </w:p>
        </w:tc>
        <w:tc>
          <w:tcPr>
            <w:tcW w:w="1985" w:type="dxa"/>
            <w:vAlign w:val="center"/>
          </w:tcPr>
          <w:p w:rsidR="009E3382" w:rsidRPr="007B6C58" w:rsidRDefault="00F06B3B" w:rsidP="006016E2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10500</w:t>
            </w:r>
            <w:r w:rsidR="005452F9" w:rsidRPr="007B6C58">
              <w:rPr>
                <w:rFonts w:ascii="仿宋" w:eastAsia="仿宋" w:hAnsi="仿宋" w:hint="eastAsia"/>
                <w:sz w:val="24"/>
                <w:szCs w:val="24"/>
              </w:rPr>
              <w:t>(不优惠）</w:t>
            </w:r>
          </w:p>
        </w:tc>
      </w:tr>
      <w:tr w:rsidR="009E3382" w:rsidRPr="007B6C58" w:rsidTr="00B40A90">
        <w:trPr>
          <w:trHeight w:val="204"/>
        </w:trPr>
        <w:tc>
          <w:tcPr>
            <w:tcW w:w="998" w:type="dxa"/>
            <w:vMerge/>
          </w:tcPr>
          <w:p w:rsidR="009E3382" w:rsidRPr="007B6C58" w:rsidRDefault="009E3382" w:rsidP="00E41776">
            <w:pPr>
              <w:ind w:left="-5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9E3382" w:rsidRPr="007B6C58" w:rsidRDefault="00B40A90" w:rsidP="00F06B3B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中</w:t>
            </w:r>
            <w:r w:rsidR="009E3382" w:rsidRPr="007B6C58">
              <w:rPr>
                <w:rFonts w:ascii="仿宋" w:eastAsia="仿宋" w:hAnsi="仿宋" w:hint="eastAsia"/>
                <w:sz w:val="24"/>
                <w:szCs w:val="24"/>
              </w:rPr>
              <w:t>小型:3</w:t>
            </w:r>
          </w:p>
        </w:tc>
        <w:tc>
          <w:tcPr>
            <w:tcW w:w="1843" w:type="dxa"/>
            <w:vAlign w:val="bottom"/>
          </w:tcPr>
          <w:p w:rsidR="009E3382" w:rsidRPr="007B6C58" w:rsidRDefault="009E3382" w:rsidP="00F06B3B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7500</w:t>
            </w:r>
          </w:p>
        </w:tc>
        <w:tc>
          <w:tcPr>
            <w:tcW w:w="1276" w:type="dxa"/>
            <w:vMerge/>
            <w:vAlign w:val="bottom"/>
          </w:tcPr>
          <w:p w:rsidR="009E3382" w:rsidRPr="007B6C58" w:rsidRDefault="009E3382" w:rsidP="00F06B3B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E3382" w:rsidRPr="007B6C58" w:rsidRDefault="009E3382" w:rsidP="00F06B3B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8000</w:t>
            </w:r>
          </w:p>
        </w:tc>
        <w:tc>
          <w:tcPr>
            <w:tcW w:w="1985" w:type="dxa"/>
            <w:vAlign w:val="bottom"/>
          </w:tcPr>
          <w:p w:rsidR="009E3382" w:rsidRPr="007B6C58" w:rsidRDefault="00F06B3B" w:rsidP="00F06B3B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8000</w:t>
            </w:r>
            <w:r w:rsidR="005452F9" w:rsidRPr="007B6C58">
              <w:rPr>
                <w:rFonts w:ascii="仿宋" w:eastAsia="仿宋" w:hAnsi="仿宋" w:hint="eastAsia"/>
                <w:sz w:val="24"/>
                <w:szCs w:val="24"/>
              </w:rPr>
              <w:t>(不优惠）</w:t>
            </w:r>
          </w:p>
        </w:tc>
      </w:tr>
    </w:tbl>
    <w:p w:rsidR="005C3002" w:rsidRPr="007B6C58" w:rsidRDefault="005C3002" w:rsidP="005C3002">
      <w:pPr>
        <w:spacing w:after="0" w:line="520" w:lineRule="exact"/>
        <w:rPr>
          <w:rFonts w:ascii="仿宋" w:eastAsia="仿宋" w:hAnsi="仿宋"/>
          <w:sz w:val="24"/>
          <w:szCs w:val="24"/>
        </w:rPr>
      </w:pPr>
      <w:r w:rsidRPr="007B6C58">
        <w:rPr>
          <w:rFonts w:ascii="仿宋" w:eastAsia="仿宋" w:hAnsi="仿宋" w:hint="eastAsia"/>
          <w:sz w:val="24"/>
          <w:szCs w:val="24"/>
        </w:rPr>
        <w:t>注：</w:t>
      </w:r>
    </w:p>
    <w:p w:rsidR="005C3002" w:rsidRPr="007B6C58" w:rsidRDefault="005C3002" w:rsidP="005C3002">
      <w:pPr>
        <w:spacing w:after="0" w:line="520" w:lineRule="exact"/>
        <w:ind w:leftChars="67" w:left="147"/>
        <w:rPr>
          <w:rFonts w:ascii="仿宋" w:eastAsia="仿宋" w:hAnsi="仿宋"/>
          <w:sz w:val="24"/>
          <w:szCs w:val="24"/>
        </w:rPr>
      </w:pPr>
      <w:r w:rsidRPr="007B6C58">
        <w:rPr>
          <w:rFonts w:ascii="仿宋" w:eastAsia="仿宋" w:hAnsi="仿宋" w:hint="eastAsia"/>
          <w:sz w:val="24"/>
          <w:szCs w:val="24"/>
        </w:rPr>
        <w:t>1）以集团公司名义申请的组织，其体系覆盖的范围中如包括独立法人公司（集团公司除外的），每个独立法人公司增加一个审核人日；</w:t>
      </w:r>
    </w:p>
    <w:p w:rsidR="005C3002" w:rsidRPr="007B6C58" w:rsidRDefault="005C3002" w:rsidP="007B6C58">
      <w:pPr>
        <w:spacing w:after="0" w:line="520" w:lineRule="exact"/>
        <w:ind w:firstLineChars="50" w:firstLine="120"/>
        <w:rPr>
          <w:rFonts w:ascii="仿宋" w:eastAsia="仿宋" w:hAnsi="仿宋"/>
          <w:sz w:val="24"/>
          <w:szCs w:val="24"/>
        </w:rPr>
      </w:pPr>
      <w:r w:rsidRPr="007B6C58">
        <w:rPr>
          <w:rFonts w:ascii="仿宋" w:eastAsia="仿宋" w:hAnsi="仿宋" w:hint="eastAsia"/>
          <w:sz w:val="24"/>
          <w:szCs w:val="24"/>
        </w:rPr>
        <w:t>2）对具有多区域异地生产场所的企业，每增加一个场所，增加一个审核人日；</w:t>
      </w:r>
    </w:p>
    <w:p w:rsidR="005C3002" w:rsidRPr="007B6C58" w:rsidRDefault="00211DCC" w:rsidP="007B6C58">
      <w:pPr>
        <w:spacing w:after="0" w:line="520" w:lineRule="exact"/>
        <w:ind w:firstLineChars="50" w:firstLine="120"/>
        <w:rPr>
          <w:rFonts w:ascii="仿宋" w:eastAsia="仿宋" w:hAnsi="仿宋"/>
          <w:sz w:val="24"/>
          <w:szCs w:val="24"/>
        </w:rPr>
      </w:pPr>
      <w:r w:rsidRPr="007B6C58">
        <w:rPr>
          <w:rFonts w:ascii="仿宋" w:eastAsia="仿宋" w:hAnsi="仿宋" w:hint="eastAsia"/>
          <w:sz w:val="24"/>
          <w:szCs w:val="24"/>
        </w:rPr>
        <w:t>3</w:t>
      </w:r>
      <w:r w:rsidR="005C3002" w:rsidRPr="007B6C58">
        <w:rPr>
          <w:rFonts w:ascii="仿宋" w:eastAsia="仿宋" w:hAnsi="仿宋" w:hint="eastAsia"/>
          <w:sz w:val="24"/>
          <w:szCs w:val="24"/>
        </w:rPr>
        <w:t>）AA、AAA级申请认证组织能按时申请复查并按认证机构要求接受监督，复查审核费的收取按新审核的70％收取，A级申请认证组织能按认证机构要求接受监督，申请复查时申报升AA或AAA级的，或提前要求升级的，复查审核费可按相应级别新审核费的70％收取；</w:t>
      </w:r>
    </w:p>
    <w:p w:rsidR="005C3002" w:rsidRPr="007B6C58" w:rsidRDefault="00211DCC" w:rsidP="007B6C58">
      <w:pPr>
        <w:spacing w:after="0" w:line="520" w:lineRule="exact"/>
        <w:ind w:firstLineChars="50" w:firstLine="120"/>
        <w:rPr>
          <w:rFonts w:ascii="仿宋" w:eastAsia="仿宋" w:hAnsi="仿宋"/>
          <w:sz w:val="24"/>
          <w:szCs w:val="24"/>
        </w:rPr>
      </w:pPr>
      <w:r w:rsidRPr="007B6C58">
        <w:rPr>
          <w:rFonts w:ascii="仿宋" w:eastAsia="仿宋" w:hAnsi="仿宋" w:hint="eastAsia"/>
          <w:sz w:val="24"/>
          <w:szCs w:val="24"/>
        </w:rPr>
        <w:t>4</w:t>
      </w:r>
      <w:r w:rsidR="005C3002" w:rsidRPr="007B6C58">
        <w:rPr>
          <w:rFonts w:ascii="仿宋" w:eastAsia="仿宋" w:hAnsi="仿宋" w:hint="eastAsia"/>
          <w:sz w:val="24"/>
          <w:szCs w:val="24"/>
        </w:rPr>
        <w:t>）审核费按每人日2500元计。</w:t>
      </w:r>
    </w:p>
    <w:p w:rsidR="00930F0C" w:rsidRDefault="007B6C58" w:rsidP="007B6C58">
      <w:pPr>
        <w:spacing w:line="520" w:lineRule="exac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</w:p>
    <w:p w:rsidR="005C3002" w:rsidRPr="007B6C58" w:rsidRDefault="00EE2DAD" w:rsidP="007B6C58">
      <w:pPr>
        <w:spacing w:line="520" w:lineRule="exact"/>
        <w:rPr>
          <w:rFonts w:ascii="仿宋" w:eastAsia="仿宋" w:hAnsi="仿宋"/>
          <w:sz w:val="24"/>
          <w:szCs w:val="24"/>
        </w:rPr>
      </w:pPr>
      <w:r w:rsidRPr="007B6C58">
        <w:rPr>
          <w:rFonts w:ascii="仿宋" w:eastAsia="仿宋" w:hAnsi="仿宋" w:hint="eastAsia"/>
          <w:sz w:val="24"/>
          <w:szCs w:val="24"/>
        </w:rPr>
        <w:t>二</w:t>
      </w:r>
      <w:r w:rsidR="005C3002" w:rsidRPr="007B6C58">
        <w:rPr>
          <w:rFonts w:ascii="仿宋" w:eastAsia="仿宋" w:hAnsi="仿宋" w:hint="eastAsia"/>
          <w:sz w:val="24"/>
          <w:szCs w:val="24"/>
        </w:rPr>
        <w:t>、监督</w:t>
      </w:r>
      <w:r w:rsidR="00594EC0" w:rsidRPr="007B6C58">
        <w:rPr>
          <w:rFonts w:ascii="仿宋" w:eastAsia="仿宋" w:hAnsi="仿宋" w:hint="eastAsia"/>
          <w:sz w:val="24"/>
          <w:szCs w:val="24"/>
        </w:rPr>
        <w:t>审核费</w:t>
      </w:r>
      <w:r w:rsidR="005C3002" w:rsidRPr="007B6C58">
        <w:rPr>
          <w:rFonts w:ascii="仿宋" w:eastAsia="仿宋" w:hAnsi="仿宋" w:hint="eastAsia"/>
          <w:sz w:val="24"/>
          <w:szCs w:val="24"/>
        </w:rPr>
        <w:t>：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1"/>
        <w:gridCol w:w="1221"/>
        <w:gridCol w:w="1615"/>
        <w:gridCol w:w="1527"/>
        <w:gridCol w:w="1614"/>
      </w:tblGrid>
      <w:tr w:rsidR="00B40A90" w:rsidRPr="007B6C58" w:rsidTr="00B40A90">
        <w:trPr>
          <w:trHeight w:val="487"/>
        </w:trPr>
        <w:tc>
          <w:tcPr>
            <w:tcW w:w="871" w:type="dxa"/>
          </w:tcPr>
          <w:p w:rsidR="00B40A90" w:rsidRPr="007B6C58" w:rsidRDefault="00B40A90" w:rsidP="007B6C58">
            <w:pPr>
              <w:ind w:left="-50"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40A90" w:rsidRPr="007B6C58" w:rsidRDefault="00B40A90" w:rsidP="00DD7553">
            <w:pPr>
              <w:ind w:left="-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认证   级别</w:t>
            </w:r>
          </w:p>
        </w:tc>
        <w:tc>
          <w:tcPr>
            <w:tcW w:w="1221" w:type="dxa"/>
            <w:vAlign w:val="center"/>
          </w:tcPr>
          <w:p w:rsidR="00B40A90" w:rsidRPr="007B6C58" w:rsidRDefault="00B40A90" w:rsidP="00DD7553">
            <w:pPr>
              <w:ind w:left="-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类型/人日</w:t>
            </w:r>
          </w:p>
        </w:tc>
        <w:tc>
          <w:tcPr>
            <w:tcW w:w="1615" w:type="dxa"/>
            <w:vAlign w:val="center"/>
          </w:tcPr>
          <w:p w:rsidR="00B40A90" w:rsidRPr="007B6C58" w:rsidRDefault="00B40A90" w:rsidP="00DD7553">
            <w:pPr>
              <w:ind w:left="-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审核费</w:t>
            </w:r>
          </w:p>
          <w:p w:rsidR="00B40A90" w:rsidRPr="007B6C58" w:rsidRDefault="00B40A90" w:rsidP="00DD7553">
            <w:pPr>
              <w:ind w:left="-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（元）</w:t>
            </w:r>
          </w:p>
        </w:tc>
        <w:tc>
          <w:tcPr>
            <w:tcW w:w="1527" w:type="dxa"/>
            <w:vAlign w:val="center"/>
          </w:tcPr>
          <w:p w:rsidR="00B40A90" w:rsidRPr="007B6C58" w:rsidRDefault="00B40A90" w:rsidP="00DD7553">
            <w:pPr>
              <w:ind w:left="-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发证费（元）</w:t>
            </w:r>
          </w:p>
        </w:tc>
        <w:tc>
          <w:tcPr>
            <w:tcW w:w="1614" w:type="dxa"/>
            <w:vAlign w:val="center"/>
          </w:tcPr>
          <w:p w:rsidR="00B40A90" w:rsidRPr="007B6C58" w:rsidRDefault="00B40A90" w:rsidP="00DD7553">
            <w:pPr>
              <w:ind w:left="-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  <w:p w:rsidR="00B40A90" w:rsidRPr="007B6C58" w:rsidRDefault="00B40A90" w:rsidP="00DD7553">
            <w:pPr>
              <w:ind w:left="-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（元）</w:t>
            </w:r>
          </w:p>
        </w:tc>
      </w:tr>
      <w:tr w:rsidR="00B40A90" w:rsidRPr="007B6C58" w:rsidTr="00F91E73">
        <w:trPr>
          <w:trHeight w:val="567"/>
        </w:trPr>
        <w:tc>
          <w:tcPr>
            <w:tcW w:w="871" w:type="dxa"/>
            <w:vMerge w:val="restart"/>
            <w:vAlign w:val="center"/>
          </w:tcPr>
          <w:p w:rsidR="00B40A90" w:rsidRPr="007B6C58" w:rsidRDefault="00B40A90" w:rsidP="00E41776">
            <w:pPr>
              <w:ind w:left="-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AAA</w:t>
            </w:r>
          </w:p>
        </w:tc>
        <w:tc>
          <w:tcPr>
            <w:tcW w:w="1221" w:type="dxa"/>
            <w:vAlign w:val="center"/>
          </w:tcPr>
          <w:p w:rsidR="00B40A90" w:rsidRPr="007B6C58" w:rsidRDefault="00B40A90" w:rsidP="007B6C58">
            <w:pPr>
              <w:ind w:left="-50" w:firstLineChars="100" w:firstLine="24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 xml:space="preserve">大型 </w:t>
            </w:r>
          </w:p>
        </w:tc>
        <w:tc>
          <w:tcPr>
            <w:tcW w:w="1615" w:type="dxa"/>
          </w:tcPr>
          <w:p w:rsidR="00B40A90" w:rsidRPr="007B6C58" w:rsidRDefault="00B40A90" w:rsidP="00F91E73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6000</w:t>
            </w:r>
            <w:r w:rsidRPr="007B6C5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Merge w:val="restart"/>
            <w:vAlign w:val="center"/>
          </w:tcPr>
          <w:p w:rsidR="00B40A90" w:rsidRPr="007B6C58" w:rsidRDefault="00B40A90" w:rsidP="00F91E73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1000</w:t>
            </w:r>
          </w:p>
        </w:tc>
        <w:tc>
          <w:tcPr>
            <w:tcW w:w="1614" w:type="dxa"/>
            <w:vAlign w:val="center"/>
          </w:tcPr>
          <w:p w:rsidR="00B40A90" w:rsidRPr="007B6C58" w:rsidRDefault="00211DCC" w:rsidP="00F91E73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="00B40A90" w:rsidRPr="007B6C58">
              <w:rPr>
                <w:rFonts w:ascii="仿宋" w:eastAsia="仿宋" w:hAnsi="仿宋" w:hint="eastAsia"/>
                <w:sz w:val="24"/>
                <w:szCs w:val="24"/>
              </w:rPr>
              <w:t>000</w:t>
            </w:r>
            <w:r w:rsidR="00F91E73" w:rsidRPr="007B6C5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  <w:tr w:rsidR="00B40A90" w:rsidRPr="007B6C58" w:rsidTr="00F91E73">
        <w:trPr>
          <w:trHeight w:val="505"/>
        </w:trPr>
        <w:tc>
          <w:tcPr>
            <w:tcW w:w="871" w:type="dxa"/>
            <w:vMerge/>
            <w:vAlign w:val="center"/>
          </w:tcPr>
          <w:p w:rsidR="00B40A90" w:rsidRPr="007B6C58" w:rsidRDefault="00B40A90" w:rsidP="00E41776">
            <w:pPr>
              <w:ind w:left="-5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B40A90" w:rsidRPr="007B6C58" w:rsidRDefault="00B40A90" w:rsidP="00767FF1">
            <w:pPr>
              <w:ind w:left="-50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 xml:space="preserve">中、小型 </w:t>
            </w:r>
          </w:p>
        </w:tc>
        <w:tc>
          <w:tcPr>
            <w:tcW w:w="1615" w:type="dxa"/>
            <w:vAlign w:val="center"/>
          </w:tcPr>
          <w:p w:rsidR="00B40A90" w:rsidRPr="007B6C58" w:rsidRDefault="00B40A90" w:rsidP="00F91E73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4000</w:t>
            </w:r>
            <w:r w:rsidRPr="007B6C5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Merge/>
            <w:vAlign w:val="center"/>
          </w:tcPr>
          <w:p w:rsidR="00B40A90" w:rsidRPr="007B6C58" w:rsidRDefault="00B40A90" w:rsidP="00F91E73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B40A90" w:rsidRPr="007B6C58" w:rsidRDefault="00F91E73" w:rsidP="00F91E73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5000</w:t>
            </w:r>
          </w:p>
        </w:tc>
      </w:tr>
      <w:tr w:rsidR="00F91E73" w:rsidRPr="007B6C58" w:rsidTr="00F91E73">
        <w:trPr>
          <w:trHeight w:val="345"/>
        </w:trPr>
        <w:tc>
          <w:tcPr>
            <w:tcW w:w="871" w:type="dxa"/>
            <w:vMerge w:val="restart"/>
            <w:vAlign w:val="center"/>
          </w:tcPr>
          <w:p w:rsidR="00F91E73" w:rsidRPr="007B6C58" w:rsidRDefault="00F91E73" w:rsidP="00E41776">
            <w:pPr>
              <w:ind w:left="-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AA</w:t>
            </w:r>
          </w:p>
        </w:tc>
        <w:tc>
          <w:tcPr>
            <w:tcW w:w="1221" w:type="dxa"/>
            <w:vAlign w:val="center"/>
          </w:tcPr>
          <w:p w:rsidR="00F91E73" w:rsidRPr="007B6C58" w:rsidRDefault="00F91E73" w:rsidP="007B6C58">
            <w:pPr>
              <w:ind w:left="-50" w:firstLineChars="100" w:firstLine="24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 xml:space="preserve">大型 </w:t>
            </w:r>
          </w:p>
        </w:tc>
        <w:tc>
          <w:tcPr>
            <w:tcW w:w="1615" w:type="dxa"/>
            <w:vAlign w:val="center"/>
          </w:tcPr>
          <w:p w:rsidR="00F91E73" w:rsidRPr="007B6C58" w:rsidRDefault="00F91E73" w:rsidP="00F91E73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4000</w:t>
            </w:r>
            <w:r w:rsidRPr="007B6C5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Merge w:val="restart"/>
            <w:vAlign w:val="center"/>
          </w:tcPr>
          <w:p w:rsidR="00F91E73" w:rsidRPr="007B6C58" w:rsidRDefault="00F91E73" w:rsidP="00F91E73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600</w:t>
            </w:r>
          </w:p>
        </w:tc>
        <w:tc>
          <w:tcPr>
            <w:tcW w:w="1614" w:type="dxa"/>
            <w:vAlign w:val="center"/>
          </w:tcPr>
          <w:p w:rsidR="00F91E73" w:rsidRPr="007B6C58" w:rsidRDefault="00F91E73" w:rsidP="00F91E73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4600</w:t>
            </w:r>
          </w:p>
        </w:tc>
      </w:tr>
      <w:tr w:rsidR="00F91E73" w:rsidRPr="007B6C58" w:rsidTr="00F91E73">
        <w:trPr>
          <w:trHeight w:val="405"/>
        </w:trPr>
        <w:tc>
          <w:tcPr>
            <w:tcW w:w="871" w:type="dxa"/>
            <w:vMerge/>
          </w:tcPr>
          <w:p w:rsidR="00F91E73" w:rsidRPr="007B6C58" w:rsidRDefault="00F91E73" w:rsidP="00E41776">
            <w:pPr>
              <w:ind w:left="-5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F91E73" w:rsidRPr="007B6C58" w:rsidRDefault="00F91E73" w:rsidP="00767FF1">
            <w:pPr>
              <w:ind w:left="-50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 xml:space="preserve">中、小型 </w:t>
            </w:r>
          </w:p>
        </w:tc>
        <w:tc>
          <w:tcPr>
            <w:tcW w:w="1615" w:type="dxa"/>
            <w:vAlign w:val="center"/>
          </w:tcPr>
          <w:p w:rsidR="00F91E73" w:rsidRPr="007B6C58" w:rsidRDefault="00F91E73" w:rsidP="00F91E73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3000</w:t>
            </w:r>
            <w:r w:rsidRPr="007B6C5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Merge/>
            <w:vAlign w:val="center"/>
          </w:tcPr>
          <w:p w:rsidR="00F91E73" w:rsidRPr="007B6C58" w:rsidRDefault="00F91E73" w:rsidP="00F91E73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F91E73" w:rsidRPr="007B6C58" w:rsidRDefault="00F91E73" w:rsidP="00F91E73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3600</w:t>
            </w:r>
          </w:p>
        </w:tc>
      </w:tr>
      <w:tr w:rsidR="00F91E73" w:rsidRPr="007B6C58" w:rsidTr="00F91E73">
        <w:trPr>
          <w:trHeight w:val="405"/>
        </w:trPr>
        <w:tc>
          <w:tcPr>
            <w:tcW w:w="871" w:type="dxa"/>
            <w:vMerge w:val="restart"/>
            <w:vAlign w:val="center"/>
          </w:tcPr>
          <w:p w:rsidR="00F91E73" w:rsidRPr="007B6C58" w:rsidRDefault="00F91E73" w:rsidP="00E41776">
            <w:pPr>
              <w:ind w:left="-5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A</w:t>
            </w:r>
          </w:p>
        </w:tc>
        <w:tc>
          <w:tcPr>
            <w:tcW w:w="1221" w:type="dxa"/>
            <w:vAlign w:val="center"/>
          </w:tcPr>
          <w:p w:rsidR="00F91E73" w:rsidRPr="007B6C58" w:rsidRDefault="00F91E73" w:rsidP="007B6C58">
            <w:pPr>
              <w:ind w:left="-50" w:firstLineChars="100" w:firstLine="24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 xml:space="preserve">大型 </w:t>
            </w:r>
          </w:p>
        </w:tc>
        <w:tc>
          <w:tcPr>
            <w:tcW w:w="1615" w:type="dxa"/>
            <w:vAlign w:val="center"/>
          </w:tcPr>
          <w:p w:rsidR="00F91E73" w:rsidRPr="007B6C58" w:rsidRDefault="00F91E73" w:rsidP="00F91E73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 xml:space="preserve">2500 </w:t>
            </w:r>
          </w:p>
        </w:tc>
        <w:tc>
          <w:tcPr>
            <w:tcW w:w="1527" w:type="dxa"/>
            <w:vMerge w:val="restart"/>
            <w:vAlign w:val="center"/>
          </w:tcPr>
          <w:p w:rsidR="00F91E73" w:rsidRPr="007B6C58" w:rsidRDefault="00F91E73" w:rsidP="00E41776">
            <w:pPr>
              <w:ind w:left="-50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300</w:t>
            </w:r>
          </w:p>
        </w:tc>
        <w:tc>
          <w:tcPr>
            <w:tcW w:w="1614" w:type="dxa"/>
            <w:vAlign w:val="center"/>
          </w:tcPr>
          <w:p w:rsidR="00F91E73" w:rsidRPr="007B6C58" w:rsidRDefault="00F91E73" w:rsidP="00F91E73">
            <w:pPr>
              <w:ind w:left="-5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2800</w:t>
            </w:r>
          </w:p>
        </w:tc>
      </w:tr>
      <w:tr w:rsidR="00F91E73" w:rsidRPr="007B6C58" w:rsidTr="00375B9F">
        <w:trPr>
          <w:trHeight w:val="648"/>
        </w:trPr>
        <w:tc>
          <w:tcPr>
            <w:tcW w:w="871" w:type="dxa"/>
            <w:vMerge/>
          </w:tcPr>
          <w:p w:rsidR="00F91E73" w:rsidRPr="007B6C58" w:rsidRDefault="00F91E73" w:rsidP="00E41776">
            <w:pPr>
              <w:ind w:left="-5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1" w:type="dxa"/>
          </w:tcPr>
          <w:p w:rsidR="00F91E73" w:rsidRPr="007B6C58" w:rsidRDefault="00F91E73" w:rsidP="00E41776">
            <w:pPr>
              <w:ind w:left="-50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 xml:space="preserve">中、小型 </w:t>
            </w:r>
          </w:p>
        </w:tc>
        <w:tc>
          <w:tcPr>
            <w:tcW w:w="1615" w:type="dxa"/>
            <w:vAlign w:val="center"/>
          </w:tcPr>
          <w:p w:rsidR="00F91E73" w:rsidRPr="007B6C58" w:rsidRDefault="00F91E73" w:rsidP="00F91E73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2000</w:t>
            </w:r>
            <w:r w:rsidRPr="007B6C5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vMerge/>
          </w:tcPr>
          <w:p w:rsidR="00F91E73" w:rsidRPr="007B6C58" w:rsidRDefault="00F91E73" w:rsidP="00E41776">
            <w:pPr>
              <w:ind w:left="-5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4" w:type="dxa"/>
          </w:tcPr>
          <w:p w:rsidR="00F91E73" w:rsidRPr="007B6C58" w:rsidRDefault="00F91E73" w:rsidP="00E41776">
            <w:pPr>
              <w:ind w:left="-50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2300</w:t>
            </w:r>
          </w:p>
        </w:tc>
      </w:tr>
    </w:tbl>
    <w:p w:rsidR="00375B9F" w:rsidRPr="007B6C58" w:rsidRDefault="00375B9F" w:rsidP="005C3002">
      <w:pPr>
        <w:rPr>
          <w:rFonts w:ascii="仿宋" w:eastAsia="仿宋" w:hAnsi="仿宋"/>
          <w:sz w:val="24"/>
          <w:szCs w:val="24"/>
        </w:rPr>
      </w:pPr>
      <w:r w:rsidRPr="007B6C58">
        <w:rPr>
          <w:rFonts w:ascii="仿宋" w:eastAsia="仿宋" w:hAnsi="仿宋" w:hint="eastAsia"/>
          <w:sz w:val="24"/>
          <w:szCs w:val="24"/>
        </w:rPr>
        <w:t xml:space="preserve">  </w:t>
      </w:r>
      <w:r w:rsidR="005C3002" w:rsidRPr="007B6C58">
        <w:rPr>
          <w:rFonts w:ascii="仿宋" w:eastAsia="仿宋" w:hAnsi="仿宋" w:hint="eastAsia"/>
          <w:sz w:val="24"/>
          <w:szCs w:val="24"/>
        </w:rPr>
        <w:t>注：</w:t>
      </w:r>
    </w:p>
    <w:p w:rsidR="005C3002" w:rsidRPr="007B6C58" w:rsidRDefault="00375B9F" w:rsidP="005C3002">
      <w:pPr>
        <w:rPr>
          <w:rFonts w:ascii="仿宋" w:eastAsia="仿宋" w:hAnsi="仿宋"/>
          <w:sz w:val="24"/>
          <w:szCs w:val="24"/>
        </w:rPr>
      </w:pPr>
      <w:r w:rsidRPr="007B6C58">
        <w:rPr>
          <w:rFonts w:ascii="仿宋" w:eastAsia="仿宋" w:hAnsi="仿宋" w:hint="eastAsia"/>
          <w:sz w:val="24"/>
          <w:szCs w:val="24"/>
        </w:rPr>
        <w:t xml:space="preserve">    </w:t>
      </w:r>
      <w:r w:rsidR="005C3002" w:rsidRPr="007B6C58">
        <w:rPr>
          <w:rFonts w:ascii="仿宋" w:eastAsia="仿宋" w:hAnsi="仿宋" w:hint="eastAsia"/>
          <w:sz w:val="24"/>
          <w:szCs w:val="24"/>
        </w:rPr>
        <w:t>对具有多区域异地生产场所的企业，监督审核每增加一个场所，增加审核费800元。</w:t>
      </w:r>
    </w:p>
    <w:p w:rsidR="007B6C58" w:rsidRDefault="007B6C58" w:rsidP="005C3002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</w:p>
    <w:p w:rsidR="005C3002" w:rsidRPr="007B6C58" w:rsidRDefault="007B6C58" w:rsidP="005C3002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 w:rsidR="00B40A90" w:rsidRPr="007B6C58">
        <w:rPr>
          <w:rFonts w:ascii="仿宋" w:eastAsia="仿宋" w:hAnsi="仿宋" w:hint="eastAsia"/>
          <w:sz w:val="24"/>
          <w:szCs w:val="24"/>
        </w:rPr>
        <w:t>三、</w:t>
      </w:r>
      <w:r w:rsidR="005C3002" w:rsidRPr="007B6C58">
        <w:rPr>
          <w:rFonts w:ascii="仿宋" w:eastAsia="仿宋" w:hAnsi="仿宋" w:hint="eastAsia"/>
          <w:sz w:val="24"/>
          <w:szCs w:val="24"/>
        </w:rPr>
        <w:t>企业分类划分标准</w:t>
      </w:r>
    </w:p>
    <w:p w:rsidR="005C3002" w:rsidRPr="007B6C58" w:rsidRDefault="005C3002" w:rsidP="005C3002">
      <w:pPr>
        <w:rPr>
          <w:rFonts w:ascii="仿宋" w:eastAsia="仿宋" w:hAnsi="仿宋"/>
          <w:sz w:val="24"/>
          <w:szCs w:val="24"/>
        </w:rPr>
      </w:pPr>
      <w:r w:rsidRPr="007B6C58">
        <w:rPr>
          <w:rFonts w:ascii="仿宋" w:eastAsia="仿宋" w:hAnsi="仿宋" w:hint="eastAsia"/>
          <w:sz w:val="24"/>
          <w:szCs w:val="24"/>
        </w:rPr>
        <w:t xml:space="preserve">   企业分类按从业人员数划分，见下表：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5"/>
        <w:gridCol w:w="2865"/>
        <w:gridCol w:w="2550"/>
      </w:tblGrid>
      <w:tr w:rsidR="005C3002" w:rsidRPr="007B6C58" w:rsidTr="00E41776">
        <w:trPr>
          <w:trHeight w:val="525"/>
        </w:trPr>
        <w:tc>
          <w:tcPr>
            <w:tcW w:w="2505" w:type="dxa"/>
            <w:vAlign w:val="center"/>
          </w:tcPr>
          <w:p w:rsidR="005C3002" w:rsidRPr="007B6C58" w:rsidRDefault="005C3002" w:rsidP="00E417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大型（人）</w:t>
            </w:r>
          </w:p>
        </w:tc>
        <w:tc>
          <w:tcPr>
            <w:tcW w:w="2865" w:type="dxa"/>
            <w:vAlign w:val="center"/>
          </w:tcPr>
          <w:p w:rsidR="005C3002" w:rsidRPr="007B6C58" w:rsidRDefault="005C3002" w:rsidP="00E417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中型（人）</w:t>
            </w:r>
          </w:p>
        </w:tc>
        <w:tc>
          <w:tcPr>
            <w:tcW w:w="2550" w:type="dxa"/>
            <w:vAlign w:val="center"/>
          </w:tcPr>
          <w:p w:rsidR="005C3002" w:rsidRPr="007B6C58" w:rsidRDefault="005C3002" w:rsidP="00E417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小型（人）</w:t>
            </w:r>
          </w:p>
        </w:tc>
      </w:tr>
      <w:tr w:rsidR="005C3002" w:rsidRPr="007B6C58" w:rsidTr="00E41776">
        <w:trPr>
          <w:trHeight w:val="495"/>
        </w:trPr>
        <w:tc>
          <w:tcPr>
            <w:tcW w:w="2505" w:type="dxa"/>
            <w:vAlign w:val="center"/>
          </w:tcPr>
          <w:p w:rsidR="005C3002" w:rsidRPr="007B6C58" w:rsidRDefault="005C3002" w:rsidP="00E417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≥2000</w:t>
            </w:r>
          </w:p>
        </w:tc>
        <w:tc>
          <w:tcPr>
            <w:tcW w:w="2865" w:type="dxa"/>
            <w:vAlign w:val="center"/>
          </w:tcPr>
          <w:p w:rsidR="005C3002" w:rsidRPr="007B6C58" w:rsidRDefault="005C3002" w:rsidP="00E417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＜2000～≥500</w:t>
            </w:r>
          </w:p>
        </w:tc>
        <w:tc>
          <w:tcPr>
            <w:tcW w:w="2550" w:type="dxa"/>
            <w:vAlign w:val="center"/>
          </w:tcPr>
          <w:p w:rsidR="005C3002" w:rsidRPr="007B6C58" w:rsidRDefault="005C3002" w:rsidP="007B6C5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7B6C58">
              <w:rPr>
                <w:rFonts w:ascii="仿宋" w:eastAsia="仿宋" w:hAnsi="仿宋" w:hint="eastAsia"/>
                <w:sz w:val="24"/>
                <w:szCs w:val="24"/>
              </w:rPr>
              <w:t>＜500</w:t>
            </w:r>
          </w:p>
        </w:tc>
      </w:tr>
    </w:tbl>
    <w:p w:rsidR="007B6C58" w:rsidRDefault="007B6C58" w:rsidP="005C3002">
      <w:pPr>
        <w:ind w:leftChars="-64" w:left="-141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</w:t>
      </w:r>
    </w:p>
    <w:p w:rsidR="005C3002" w:rsidRPr="007B6C58" w:rsidRDefault="007B6C58" w:rsidP="005C3002">
      <w:pPr>
        <w:ind w:leftChars="-64" w:left="-14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 w:rsidR="00B40A90" w:rsidRPr="007B6C58">
        <w:rPr>
          <w:rFonts w:ascii="仿宋" w:eastAsia="仿宋" w:hAnsi="仿宋" w:hint="eastAsia"/>
          <w:sz w:val="24"/>
          <w:szCs w:val="24"/>
        </w:rPr>
        <w:t>四、</w:t>
      </w:r>
      <w:r w:rsidR="00B75001" w:rsidRPr="007B6C58">
        <w:rPr>
          <w:rFonts w:ascii="仿宋" w:eastAsia="仿宋" w:hAnsi="仿宋" w:cs="Times New Roman" w:hint="eastAsia"/>
          <w:sz w:val="24"/>
          <w:szCs w:val="24"/>
        </w:rPr>
        <w:t>测量管理体系认证审核费汇款信息</w:t>
      </w:r>
    </w:p>
    <w:p w:rsidR="00B75001" w:rsidRPr="007B6C58" w:rsidRDefault="00B75001" w:rsidP="00B75001">
      <w:pPr>
        <w:ind w:firstLine="420"/>
        <w:rPr>
          <w:rFonts w:ascii="仿宋" w:eastAsia="仿宋" w:hAnsi="仿宋" w:cs="Times New Roman"/>
          <w:sz w:val="24"/>
          <w:szCs w:val="24"/>
        </w:rPr>
      </w:pPr>
      <w:r w:rsidRPr="007B6C58">
        <w:rPr>
          <w:rFonts w:ascii="仿宋" w:eastAsia="仿宋" w:hAnsi="仿宋" w:cs="Times New Roman" w:hint="eastAsia"/>
          <w:sz w:val="24"/>
          <w:szCs w:val="24"/>
        </w:rPr>
        <w:t>开户名称：中启计量体系认证中心浙江分中心</w:t>
      </w:r>
    </w:p>
    <w:p w:rsidR="00B75001" w:rsidRPr="007B6C58" w:rsidRDefault="00B75001" w:rsidP="00B75001">
      <w:pPr>
        <w:ind w:firstLine="420"/>
        <w:rPr>
          <w:rFonts w:ascii="仿宋" w:eastAsia="仿宋" w:hAnsi="仿宋" w:cs="Times New Roman"/>
          <w:sz w:val="24"/>
          <w:szCs w:val="24"/>
        </w:rPr>
      </w:pPr>
      <w:r w:rsidRPr="007B6C58">
        <w:rPr>
          <w:rFonts w:ascii="仿宋" w:eastAsia="仿宋" w:hAnsi="仿宋" w:cs="Times New Roman" w:hint="eastAsia"/>
          <w:sz w:val="24"/>
          <w:szCs w:val="24"/>
        </w:rPr>
        <w:t>开户银行：中国建设银行杭州华星支行</w:t>
      </w:r>
    </w:p>
    <w:p w:rsidR="00B75001" w:rsidRPr="007B6C58" w:rsidRDefault="00B75001" w:rsidP="00B75001">
      <w:pPr>
        <w:ind w:firstLine="420"/>
        <w:rPr>
          <w:rFonts w:ascii="仿宋" w:eastAsia="仿宋" w:hAnsi="仿宋"/>
          <w:sz w:val="24"/>
          <w:szCs w:val="24"/>
        </w:rPr>
      </w:pPr>
      <w:r w:rsidRPr="007B6C58">
        <w:rPr>
          <w:rFonts w:ascii="仿宋" w:eastAsia="仿宋" w:hAnsi="仿宋" w:cs="Times New Roman" w:hint="eastAsia"/>
          <w:sz w:val="24"/>
          <w:szCs w:val="24"/>
        </w:rPr>
        <w:t>账    号： 33050161678300000134</w:t>
      </w:r>
    </w:p>
    <w:p w:rsidR="00660C7E" w:rsidRPr="007B6C58" w:rsidRDefault="00660C7E" w:rsidP="00660C7E">
      <w:pPr>
        <w:rPr>
          <w:rFonts w:ascii="仿宋" w:eastAsia="仿宋" w:hAnsi="仿宋" w:cs="Times New Roman"/>
          <w:sz w:val="24"/>
          <w:szCs w:val="24"/>
        </w:rPr>
      </w:pPr>
    </w:p>
    <w:p w:rsidR="00B75001" w:rsidRPr="007B6C58" w:rsidRDefault="00B75001" w:rsidP="005C3002">
      <w:pPr>
        <w:ind w:leftChars="-64" w:left="-141"/>
        <w:rPr>
          <w:rFonts w:ascii="仿宋" w:eastAsia="仿宋" w:hAnsi="仿宋"/>
          <w:sz w:val="24"/>
          <w:szCs w:val="24"/>
        </w:rPr>
      </w:pPr>
    </w:p>
    <w:p w:rsidR="005C3002" w:rsidRPr="007B6C58" w:rsidRDefault="005C3002" w:rsidP="005C3002">
      <w:pPr>
        <w:rPr>
          <w:rFonts w:ascii="仿宋" w:eastAsia="仿宋" w:hAnsi="仿宋"/>
          <w:sz w:val="24"/>
          <w:szCs w:val="24"/>
        </w:rPr>
      </w:pPr>
    </w:p>
    <w:sectPr w:rsidR="005C3002" w:rsidRPr="007B6C5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C5D" w:rsidRDefault="00517C5D" w:rsidP="00160919">
      <w:pPr>
        <w:spacing w:after="0"/>
      </w:pPr>
      <w:r>
        <w:separator/>
      </w:r>
    </w:p>
  </w:endnote>
  <w:endnote w:type="continuationSeparator" w:id="0">
    <w:p w:rsidR="00517C5D" w:rsidRDefault="00517C5D" w:rsidP="001609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C5D" w:rsidRDefault="00517C5D" w:rsidP="00160919">
      <w:pPr>
        <w:spacing w:after="0"/>
      </w:pPr>
      <w:r>
        <w:separator/>
      </w:r>
    </w:p>
  </w:footnote>
  <w:footnote w:type="continuationSeparator" w:id="0">
    <w:p w:rsidR="00517C5D" w:rsidRDefault="00517C5D" w:rsidP="0016091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39F"/>
    <w:multiLevelType w:val="hybridMultilevel"/>
    <w:tmpl w:val="A0A0C3E4"/>
    <w:lvl w:ilvl="0" w:tplc="65140EAE">
      <w:start w:val="1"/>
      <w:numFmt w:val="japaneseCounting"/>
      <w:lvlText w:val="（%1）"/>
      <w:lvlJc w:val="left"/>
      <w:pPr>
        <w:ind w:left="1292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7" w:hanging="420"/>
      </w:pPr>
    </w:lvl>
    <w:lvl w:ilvl="2" w:tplc="0409001B" w:tentative="1">
      <w:start w:val="1"/>
      <w:numFmt w:val="lowerRoman"/>
      <w:lvlText w:val="%3."/>
      <w:lvlJc w:val="righ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9" w:tentative="1">
      <w:start w:val="1"/>
      <w:numFmt w:val="lowerLetter"/>
      <w:lvlText w:val="%5)"/>
      <w:lvlJc w:val="left"/>
      <w:pPr>
        <w:ind w:left="2537" w:hanging="420"/>
      </w:pPr>
    </w:lvl>
    <w:lvl w:ilvl="5" w:tplc="0409001B" w:tentative="1">
      <w:start w:val="1"/>
      <w:numFmt w:val="lowerRoman"/>
      <w:lvlText w:val="%6."/>
      <w:lvlJc w:val="righ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9" w:tentative="1">
      <w:start w:val="1"/>
      <w:numFmt w:val="lowerLetter"/>
      <w:lvlText w:val="%8)"/>
      <w:lvlJc w:val="left"/>
      <w:pPr>
        <w:ind w:left="3797" w:hanging="420"/>
      </w:pPr>
    </w:lvl>
    <w:lvl w:ilvl="8" w:tplc="0409001B" w:tentative="1">
      <w:start w:val="1"/>
      <w:numFmt w:val="lowerRoman"/>
      <w:lvlText w:val="%9."/>
      <w:lvlJc w:val="right"/>
      <w:pPr>
        <w:ind w:left="4217" w:hanging="420"/>
      </w:pPr>
    </w:lvl>
  </w:abstractNum>
  <w:abstractNum w:abstractNumId="1">
    <w:nsid w:val="50911240"/>
    <w:multiLevelType w:val="hybridMultilevel"/>
    <w:tmpl w:val="D3C6E78A"/>
    <w:lvl w:ilvl="0" w:tplc="09125B66">
      <w:start w:val="2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2">
    <w:nsid w:val="605C67A6"/>
    <w:multiLevelType w:val="hybridMultilevel"/>
    <w:tmpl w:val="3076AA92"/>
    <w:lvl w:ilvl="0" w:tplc="6D34047A">
      <w:start w:val="1"/>
      <w:numFmt w:val="decimal"/>
      <w:lvlText w:val="%1、"/>
      <w:lvlJc w:val="left"/>
      <w:pPr>
        <w:ind w:left="502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66144F01"/>
    <w:multiLevelType w:val="hybridMultilevel"/>
    <w:tmpl w:val="F9806A8A"/>
    <w:lvl w:ilvl="0" w:tplc="ADAC43A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8235557"/>
    <w:multiLevelType w:val="hybridMultilevel"/>
    <w:tmpl w:val="7EF870CC"/>
    <w:lvl w:ilvl="0" w:tplc="5BD46372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7B4A"/>
    <w:rsid w:val="0001724A"/>
    <w:rsid w:val="00024285"/>
    <w:rsid w:val="000A04A6"/>
    <w:rsid w:val="000A6EF6"/>
    <w:rsid w:val="000E64B0"/>
    <w:rsid w:val="0011355E"/>
    <w:rsid w:val="001431E7"/>
    <w:rsid w:val="0015725D"/>
    <w:rsid w:val="00160919"/>
    <w:rsid w:val="00173763"/>
    <w:rsid w:val="00177E68"/>
    <w:rsid w:val="00186D9E"/>
    <w:rsid w:val="001C378A"/>
    <w:rsid w:val="001D2BA7"/>
    <w:rsid w:val="001E1580"/>
    <w:rsid w:val="00211A9D"/>
    <w:rsid w:val="00211DCC"/>
    <w:rsid w:val="00233C24"/>
    <w:rsid w:val="00234C9C"/>
    <w:rsid w:val="0024551E"/>
    <w:rsid w:val="002548CE"/>
    <w:rsid w:val="002572A5"/>
    <w:rsid w:val="00271ECE"/>
    <w:rsid w:val="00277D86"/>
    <w:rsid w:val="002F484D"/>
    <w:rsid w:val="00321CA4"/>
    <w:rsid w:val="00323B43"/>
    <w:rsid w:val="00324F34"/>
    <w:rsid w:val="00337DBE"/>
    <w:rsid w:val="00375B9F"/>
    <w:rsid w:val="003833D9"/>
    <w:rsid w:val="003A3EB0"/>
    <w:rsid w:val="003A686B"/>
    <w:rsid w:val="003B1027"/>
    <w:rsid w:val="003B6E4E"/>
    <w:rsid w:val="003D37D8"/>
    <w:rsid w:val="004037E5"/>
    <w:rsid w:val="00426133"/>
    <w:rsid w:val="004263F9"/>
    <w:rsid w:val="004358AB"/>
    <w:rsid w:val="004416A8"/>
    <w:rsid w:val="00452F31"/>
    <w:rsid w:val="0046585C"/>
    <w:rsid w:val="004871CF"/>
    <w:rsid w:val="00491AB1"/>
    <w:rsid w:val="00495C87"/>
    <w:rsid w:val="004B1270"/>
    <w:rsid w:val="004C1D2A"/>
    <w:rsid w:val="004D7A68"/>
    <w:rsid w:val="004F42C8"/>
    <w:rsid w:val="00517C5D"/>
    <w:rsid w:val="00520044"/>
    <w:rsid w:val="00522ADA"/>
    <w:rsid w:val="0052787F"/>
    <w:rsid w:val="005452F9"/>
    <w:rsid w:val="00594EC0"/>
    <w:rsid w:val="005A4599"/>
    <w:rsid w:val="005C3002"/>
    <w:rsid w:val="005E662A"/>
    <w:rsid w:val="006016E2"/>
    <w:rsid w:val="00613C1D"/>
    <w:rsid w:val="00637DD3"/>
    <w:rsid w:val="00660C7E"/>
    <w:rsid w:val="006A4F00"/>
    <w:rsid w:val="006B367E"/>
    <w:rsid w:val="006F7FA4"/>
    <w:rsid w:val="00714C54"/>
    <w:rsid w:val="00717316"/>
    <w:rsid w:val="00720BFF"/>
    <w:rsid w:val="007247B9"/>
    <w:rsid w:val="00767FF1"/>
    <w:rsid w:val="00793D77"/>
    <w:rsid w:val="007B2BA4"/>
    <w:rsid w:val="007B6C58"/>
    <w:rsid w:val="007D3A6E"/>
    <w:rsid w:val="007D6BEC"/>
    <w:rsid w:val="008A1A91"/>
    <w:rsid w:val="008B7726"/>
    <w:rsid w:val="00930F0C"/>
    <w:rsid w:val="009708C7"/>
    <w:rsid w:val="00973B70"/>
    <w:rsid w:val="009978E3"/>
    <w:rsid w:val="009B1168"/>
    <w:rsid w:val="009D399E"/>
    <w:rsid w:val="009E3382"/>
    <w:rsid w:val="00A104E1"/>
    <w:rsid w:val="00A41A22"/>
    <w:rsid w:val="00A61030"/>
    <w:rsid w:val="00A6250E"/>
    <w:rsid w:val="00A75FFD"/>
    <w:rsid w:val="00A83052"/>
    <w:rsid w:val="00AF7E40"/>
    <w:rsid w:val="00B3044C"/>
    <w:rsid w:val="00B33EC5"/>
    <w:rsid w:val="00B40A90"/>
    <w:rsid w:val="00B57475"/>
    <w:rsid w:val="00B67AF9"/>
    <w:rsid w:val="00B75001"/>
    <w:rsid w:val="00BA7A1C"/>
    <w:rsid w:val="00BB4F0D"/>
    <w:rsid w:val="00BB6AB0"/>
    <w:rsid w:val="00BC42C6"/>
    <w:rsid w:val="00C40EA4"/>
    <w:rsid w:val="00C52C5A"/>
    <w:rsid w:val="00C52FCB"/>
    <w:rsid w:val="00C72304"/>
    <w:rsid w:val="00CC7824"/>
    <w:rsid w:val="00D05D60"/>
    <w:rsid w:val="00D134B8"/>
    <w:rsid w:val="00D13D79"/>
    <w:rsid w:val="00D24E7C"/>
    <w:rsid w:val="00D31D50"/>
    <w:rsid w:val="00D45EE8"/>
    <w:rsid w:val="00D74C49"/>
    <w:rsid w:val="00D82E02"/>
    <w:rsid w:val="00D87B2E"/>
    <w:rsid w:val="00DC5648"/>
    <w:rsid w:val="00DD1497"/>
    <w:rsid w:val="00DF20A6"/>
    <w:rsid w:val="00E878ED"/>
    <w:rsid w:val="00EA3196"/>
    <w:rsid w:val="00EA5332"/>
    <w:rsid w:val="00EB23C0"/>
    <w:rsid w:val="00EE2DAD"/>
    <w:rsid w:val="00F06B3B"/>
    <w:rsid w:val="00F25337"/>
    <w:rsid w:val="00F335F8"/>
    <w:rsid w:val="00F353CD"/>
    <w:rsid w:val="00F3794F"/>
    <w:rsid w:val="00F71764"/>
    <w:rsid w:val="00F91E73"/>
    <w:rsid w:val="00F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BA7A1C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A7A1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Plain Text"/>
    <w:basedOn w:val="a"/>
    <w:link w:val="Char"/>
    <w:rsid w:val="00B57475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">
    <w:name w:val="纯文本 Char"/>
    <w:basedOn w:val="a0"/>
    <w:link w:val="a3"/>
    <w:rsid w:val="00B57475"/>
    <w:rPr>
      <w:rFonts w:ascii="宋体" w:eastAsia="宋体" w:hAnsi="Courier New" w:cs="Courier New"/>
      <w:kern w:val="2"/>
      <w:sz w:val="21"/>
      <w:szCs w:val="21"/>
    </w:rPr>
  </w:style>
  <w:style w:type="character" w:styleId="a4">
    <w:name w:val="Hyperlink"/>
    <w:basedOn w:val="a0"/>
    <w:uiPriority w:val="99"/>
    <w:unhideWhenUsed/>
    <w:rsid w:val="00271EC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1ECE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1ECE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7">
    <w:name w:val="Balloon Text"/>
    <w:basedOn w:val="a"/>
    <w:link w:val="Char0"/>
    <w:uiPriority w:val="99"/>
    <w:semiHidden/>
    <w:unhideWhenUsed/>
    <w:rsid w:val="00271ECE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271ECE"/>
    <w:rPr>
      <w:rFonts w:ascii="Tahoma" w:hAnsi="Tahoma"/>
      <w:sz w:val="18"/>
      <w:szCs w:val="18"/>
    </w:rPr>
  </w:style>
  <w:style w:type="paragraph" w:styleId="a8">
    <w:name w:val="header"/>
    <w:basedOn w:val="a"/>
    <w:link w:val="Char1"/>
    <w:uiPriority w:val="99"/>
    <w:semiHidden/>
    <w:unhideWhenUsed/>
    <w:rsid w:val="0016091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160919"/>
    <w:rPr>
      <w:rFonts w:ascii="Tahoma" w:hAnsi="Tahoma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16091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160919"/>
    <w:rPr>
      <w:rFonts w:ascii="Tahoma" w:hAnsi="Tahoma"/>
      <w:sz w:val="18"/>
      <w:szCs w:val="18"/>
    </w:rPr>
  </w:style>
  <w:style w:type="paragraph" w:styleId="aa">
    <w:name w:val="No Spacing"/>
    <w:uiPriority w:val="1"/>
    <w:qFormat/>
    <w:rsid w:val="00DC5648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3EB25A-D95D-4518-9923-84EDA5FB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102</cp:revision>
  <dcterms:created xsi:type="dcterms:W3CDTF">2008-09-11T17:20:00Z</dcterms:created>
  <dcterms:modified xsi:type="dcterms:W3CDTF">2019-03-07T06:12:00Z</dcterms:modified>
</cp:coreProperties>
</file>